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8.388671875" w:line="240" w:lineRule="auto"/>
        <w:ind w:left="0" w:right="6.58325195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38"/>
          <w:szCs w:val="38"/>
          <w:u w:val="none"/>
          <w:shd w:fill="auto" w:val="clear"/>
          <w:vertAlign w:val="baseline"/>
          <w:rtl w:val="0"/>
        </w:rPr>
        <w:t xml:space="preserve">Plan of Work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-202176</wp:posOffset>
            </wp:positionV>
            <wp:extent cx="876300" cy="933450"/>
            <wp:effectExtent b="0" l="0" r="0" t="0"/>
            <wp:wrapSquare wrapText="righ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33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1"/>
          <w:smallCaps w:val="0"/>
          <w:strike w:val="0"/>
          <w:color w:val="1f497d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f497d"/>
          <w:sz w:val="38"/>
          <w:szCs w:val="38"/>
          <w:u w:val="none"/>
          <w:shd w:fill="auto" w:val="clear"/>
          <w:vertAlign w:val="baseline"/>
          <w:rtl w:val="0"/>
        </w:rPr>
        <w:t xml:space="preserve">Plan de Trabajo </w:t>
      </w:r>
    </w:p>
    <w:tbl>
      <w:tblPr>
        <w:tblStyle w:val="Table1"/>
        <w:tblW w:w="9820.0" w:type="dxa"/>
        <w:jc w:val="left"/>
        <w:tblInd w:w="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00"/>
        <w:gridCol w:w="2240"/>
        <w:gridCol w:w="3240"/>
        <w:gridCol w:w="3240"/>
        <w:tblGridChange w:id="0">
          <w:tblGrid>
            <w:gridCol w:w="1100"/>
            <w:gridCol w:w="2240"/>
            <w:gridCol w:w="3240"/>
            <w:gridCol w:w="3240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67999267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Executive Board Member Name: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31.52000427246094" w:right="694.3649291992188" w:hanging="3.19999694824218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(Nombre del Miembro de la Mesa Directiva)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67999267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Position: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320007324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(Puesto)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19964599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Fall Carnival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Year: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319702148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(Año)</w:t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.51998901367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Reproduce as needed for the appropriate number of goals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.7599792480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(Reproducir según sea necesario para el número apropiado de objetivos) </w:t>
      </w:r>
    </w:p>
    <w:tbl>
      <w:tblPr>
        <w:tblStyle w:val="Table2"/>
        <w:tblW w:w="9820.0" w:type="dxa"/>
        <w:jc w:val="left"/>
        <w:tblInd w:w="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40"/>
        <w:gridCol w:w="3300"/>
        <w:gridCol w:w="4680"/>
        <w:tblGridChange w:id="0">
          <w:tblGrid>
            <w:gridCol w:w="1840"/>
            <w:gridCol w:w="3300"/>
            <w:gridCol w:w="4680"/>
          </w:tblGrid>
        </w:tblGridChange>
      </w:tblGrid>
      <w:tr>
        <w:trPr>
          <w:cantSplit w:val="0"/>
          <w:trHeight w:val="1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Responsibilities /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Duties: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771438598633" w:lineRule="auto"/>
              <w:ind w:left="168.61099243164062" w:right="110.607299804687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(Responsabilidades/ Obligaciones)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85879516602" w:lineRule="auto"/>
              <w:ind w:left="161.39251708984375" w:right="103.304443359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Create a Fall Carnival for the entire community to enjoy in order to build school spirit.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5.353393554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Committee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4.520874023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Members: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1.766967773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(Miembros del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5.964965820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Comité)</w:t>
            </w:r>
          </w:p>
        </w:tc>
      </w:tr>
      <w:tr>
        <w:trPr>
          <w:cantSplit w:val="0"/>
          <w:trHeight w:val="1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Goal: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(Objetivo)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771438598633" w:lineRule="auto"/>
              <w:ind w:left="232.237548828125" w:right="150.6121826171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Increase attendance from school families by 10% from last year.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69580078125" w:line="229.88771438598633" w:lineRule="auto"/>
              <w:ind w:left="409.99359130859375" w:right="328.368530273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Increase participation of Community Sponsors by 10% from last year.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57373046875" w:line="229.88771438598633" w:lineRule="auto"/>
              <w:ind w:left="147.71087646484375" w:right="66.0858154296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Increase attendance by non-school families by 20 people.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634765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Increase pride in our school.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4.310302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Create a Survey to hand out at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8.0920410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 end of the event to all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1.633300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Evaluation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.04394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attendees asking them to rank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4.804077148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Process: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2.324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 level of pride they have in our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6.688842773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(Proceso de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09.58679199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school.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0.488891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Evaluación)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96.99462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Check goal percentages to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09.7351074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metrics from last year.</w:t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20.0" w:type="dxa"/>
        <w:jc w:val="left"/>
        <w:tblInd w:w="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40"/>
        <w:gridCol w:w="1260"/>
        <w:gridCol w:w="1320"/>
        <w:tblGridChange w:id="0">
          <w:tblGrid>
            <w:gridCol w:w="7240"/>
            <w:gridCol w:w="1260"/>
            <w:gridCol w:w="1320"/>
          </w:tblGrid>
        </w:tblGridChange>
      </w:tblGrid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81.08978271484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Specific Action Steps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17.7624511718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Start Date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1.2481689453125" w:line="240" w:lineRule="auto"/>
              <w:ind w:left="1586.0113525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(Pasos de Acción Específico)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2.6751708984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(Fecha de Inicio)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7.9748535156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Completion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7.0550537109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Date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1.248779296875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(Fecha de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Terminación)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Budget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(Presupuesto)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099975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Set date on Calendar June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July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000015258789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Create an ad and work with Communications Team to promote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39974975585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bscript"/>
                <w:rtl w:val="0"/>
              </w:rPr>
              <w:t xml:space="preserve">the Fall Carnival within and outside of the school.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July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600341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with the Community Sponsors Team to create packages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62002563476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bscript"/>
                <w:rtl w:val="0"/>
              </w:rPr>
              <w:t xml:space="preserve">for participation at the Fall Carnival.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July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000015258789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Create the end of the event survey.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9.000015258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Calculate results from the event survey. </w:t>
      </w:r>
    </w:p>
    <w:tbl>
      <w:tblPr>
        <w:tblStyle w:val="Table4"/>
        <w:tblW w:w="9820.0" w:type="dxa"/>
        <w:jc w:val="left"/>
        <w:tblInd w:w="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20"/>
        <w:gridCol w:w="8600"/>
        <w:tblGridChange w:id="0">
          <w:tblGrid>
            <w:gridCol w:w="1220"/>
            <w:gridCol w:w="8600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Resources: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320007324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(Recursos)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4.8311996459961" w:lineRule="auto"/>
              <w:ind w:left="127.64007568359375" w:right="89.931640625" w:hanging="4.6400451660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Communications Team, Community Sponsors Team, Principal, President, Canva for Fliers, Texas PTA Boardsmanship Resource Guide.</w:t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81b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81bd"/>
          <w:sz w:val="20"/>
          <w:szCs w:val="20"/>
          <w:u w:val="none"/>
          <w:shd w:fill="auto" w:val="clear"/>
          <w:vertAlign w:val="baseline"/>
          <w:rtl w:val="0"/>
        </w:rPr>
        <w:t xml:space="preserve">1</w:t>
      </w:r>
    </w:p>
    <w:sectPr>
      <w:pgSz w:h="15840" w:w="12240" w:orient="portrait"/>
      <w:pgMar w:bottom="749.40185546875" w:top="1129.98046875" w:left="720" w:right="643.0041503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